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0D7F2" w14:textId="2C33C63B" w:rsidR="00955C04" w:rsidRPr="00955C04" w:rsidRDefault="00955C04" w:rsidP="00955C04">
      <w:r>
        <w:rPr>
          <w:noProof/>
        </w:rPr>
        <mc:AlternateContent>
          <mc:Choice Requires="wps">
            <w:drawing>
              <wp:inline distT="0" distB="0" distL="0" distR="0" wp14:anchorId="3DAB92FC" wp14:editId="7A32977F">
                <wp:extent cx="303530" cy="303530"/>
                <wp:effectExtent l="0" t="0" r="0" b="0"/>
                <wp:docPr id="1298017733" name="AutoShape 10" descr="California Municipal Utilities Association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353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D51EF2" id="AutoShape 10" o:spid="_x0000_s1026" alt="California Municipal Utilities Association logo" style="width:23.9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" filled="f" stroked="f">
                <o:lock v:ext="edit" aspectratio="t"/>
                <w10:anchorlock/>
              </v:rect>
            </w:pict>
          </mc:Fallback>
        </mc:AlternateContent>
      </w:r>
      <w:r>
        <w:rPr>
          <w:noProof/>
        </w:rPr>
        <w:drawing>
          <wp:inline distT="0" distB="0" distL="0" distR="0" wp14:anchorId="2E101989" wp14:editId="4FE46C2E">
            <wp:extent cx="1972726" cy="719750"/>
            <wp:effectExtent l="0" t="0" r="8890" b="4445"/>
            <wp:docPr id="1568454235" name="Picture 2" descr="CMU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MUA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85465" cy="724398"/>
                    </a:xfrm>
                    <a:prstGeom prst="rect">
                      <a:avLst/>
                    </a:prstGeom>
                    <a:noFill/>
                    <a:ln>
                      <a:noFill/>
                    </a:ln>
                  </pic:spPr>
                </pic:pic>
              </a:graphicData>
            </a:graphic>
          </wp:inline>
        </w:drawing>
      </w:r>
    </w:p>
    <w:p w14:paraId="4DF91E01" w14:textId="77777777" w:rsidR="00955C04" w:rsidRPr="00955C04" w:rsidRDefault="00955C04" w:rsidP="00955C04">
      <w:r w:rsidRPr="00955C04">
        <w:rPr>
          <w:b/>
          <w:bCs/>
        </w:rPr>
        <w:t>SAMPLE NEWS RELEASE – "PUBLIC POWER. PUBLIC WATER. PUBLIC GOOD." CAMPAIGN</w:t>
      </w:r>
    </w:p>
    <w:p w14:paraId="6900E3F4" w14:textId="77777777" w:rsidR="00955C04" w:rsidRPr="00955C04" w:rsidRDefault="00955C04" w:rsidP="00955C04">
      <w:r w:rsidRPr="00955C04">
        <w:rPr>
          <w:i/>
          <w:iCs/>
        </w:rPr>
        <w:t>Here is a sample news release you can modify to suit your local circumstances with quotes from your general manager or governing board chair. Issue it to your local print, broadcast, and online media outlets. Along with the release, consider sending photos of your facilities, employees, and/or customers.</w:t>
      </w:r>
    </w:p>
    <w:p w14:paraId="6235EE71" w14:textId="77777777" w:rsidR="00955C04" w:rsidRPr="00955C04" w:rsidRDefault="00000000" w:rsidP="00955C04">
      <w:r>
        <w:pict w14:anchorId="1F14C216">
          <v:rect id="_x0000_i1025" style="width:0;height:1.5pt" o:hralign="center" o:hrstd="t" o:hr="t" fillcolor="#a0a0a0" stroked="f"/>
        </w:pict>
      </w:r>
    </w:p>
    <w:p w14:paraId="4A0946FB" w14:textId="37D1C76E" w:rsidR="00955C04" w:rsidRPr="00955C04" w:rsidRDefault="00955C04" w:rsidP="00955C04">
      <w:r w:rsidRPr="00955C04">
        <w:rPr>
          <w:b/>
          <w:bCs/>
        </w:rPr>
        <w:t xml:space="preserve">(UTILITY NAME) </w:t>
      </w:r>
      <w:r w:rsidR="001E6CA7">
        <w:rPr>
          <w:b/>
          <w:bCs/>
        </w:rPr>
        <w:t>SUPPORTS</w:t>
      </w:r>
      <w:r w:rsidR="001E6CA7" w:rsidRPr="00955C04">
        <w:rPr>
          <w:b/>
          <w:bCs/>
        </w:rPr>
        <w:t xml:space="preserve"> </w:t>
      </w:r>
      <w:r w:rsidRPr="00955C04">
        <w:rPr>
          <w:b/>
          <w:bCs/>
        </w:rPr>
        <w:t>STATEWIDE CAMPAIGN CELEBRATING THE VALUE OF COMMUNITY-OWNED UTILITIES</w:t>
      </w:r>
    </w:p>
    <w:p w14:paraId="60F4F488" w14:textId="7D031F47" w:rsidR="00955C04" w:rsidRPr="00955C04" w:rsidRDefault="00955C04" w:rsidP="00955C04">
      <w:r w:rsidRPr="00955C04">
        <w:rPr>
          <w:b/>
          <w:bCs/>
        </w:rPr>
        <w:t>(CITY, STATE), (Date)</w:t>
      </w:r>
      <w:r w:rsidRPr="00955C04">
        <w:t xml:space="preserve"> – </w:t>
      </w:r>
      <w:r w:rsidRPr="00A2797A">
        <w:rPr>
          <w:highlight w:val="yellow"/>
        </w:rPr>
        <w:t>(Utility name)</w:t>
      </w:r>
      <w:r w:rsidRPr="00955C04">
        <w:t xml:space="preserve"> is proud to join the California Municipal Utilities Association (CMUA) and its member utilities across the state in </w:t>
      </w:r>
      <w:r w:rsidR="001E6CA7">
        <w:t>supporting</w:t>
      </w:r>
      <w:r w:rsidRPr="00955C04">
        <w:t xml:space="preserve"> </w:t>
      </w:r>
      <w:r w:rsidRPr="00955C04">
        <w:rPr>
          <w:i/>
          <w:iCs/>
        </w:rPr>
        <w:t>Public Power. Public Water. Public Good.</w:t>
      </w:r>
      <w:r w:rsidR="001E6CA7" w:rsidRPr="00A2797A">
        <w:t>,</w:t>
      </w:r>
      <w:r w:rsidRPr="00955C04">
        <w:t xml:space="preserve"> a statewide campaign educating the public, legislators, and regulators about the value of community-owned, not-for-profit utilities.</w:t>
      </w:r>
    </w:p>
    <w:p w14:paraId="3055EE15" w14:textId="77777777" w:rsidR="00955C04" w:rsidRPr="00955C04" w:rsidRDefault="00955C04" w:rsidP="00955C04">
      <w:r w:rsidRPr="00955C04">
        <w:t>"</w:t>
      </w:r>
      <w:r w:rsidRPr="00A2797A">
        <w:rPr>
          <w:highlight w:val="yellow"/>
        </w:rPr>
        <w:t>(Utility name)</w:t>
      </w:r>
      <w:r w:rsidRPr="00955C04">
        <w:t xml:space="preserve"> is proof that when a community owns its own utility, everyone benefits," said </w:t>
      </w:r>
      <w:r w:rsidRPr="00A2797A">
        <w:rPr>
          <w:highlight w:val="yellow"/>
        </w:rPr>
        <w:t>(name)</w:t>
      </w:r>
      <w:r w:rsidRPr="00955C04">
        <w:t xml:space="preserve">, </w:t>
      </w:r>
      <w:r w:rsidRPr="00A2797A">
        <w:rPr>
          <w:highlight w:val="yellow"/>
        </w:rPr>
        <w:t>(title)</w:t>
      </w:r>
      <w:r w:rsidRPr="00955C04">
        <w:t xml:space="preserve"> at </w:t>
      </w:r>
      <w:r w:rsidRPr="00A2797A">
        <w:rPr>
          <w:highlight w:val="yellow"/>
        </w:rPr>
        <w:t>(utility name)</w:t>
      </w:r>
      <w:r w:rsidRPr="00955C04">
        <w:t xml:space="preserve">. "We don't </w:t>
      </w:r>
      <w:proofErr w:type="gramStart"/>
      <w:r w:rsidRPr="00955C04">
        <w:t>answer to shareholders —</w:t>
      </w:r>
      <w:proofErr w:type="gramEnd"/>
      <w:r w:rsidRPr="00955C04">
        <w:t xml:space="preserve"> we answer to the people we serve right here in </w:t>
      </w:r>
      <w:r w:rsidRPr="00A2797A">
        <w:rPr>
          <w:highlight w:val="yellow"/>
        </w:rPr>
        <w:t>(community)</w:t>
      </w:r>
      <w:r w:rsidRPr="00955C04">
        <w:t>. This campaign tells that story, and we're proud to be part of it."</w:t>
      </w:r>
    </w:p>
    <w:p w14:paraId="6B9B6BF3" w14:textId="77777777" w:rsidR="00955C04" w:rsidRPr="00955C04" w:rsidRDefault="00955C04" w:rsidP="00955C04">
      <w:r w:rsidRPr="00955C04">
        <w:t xml:space="preserve">Community-owned utilities like </w:t>
      </w:r>
      <w:r w:rsidRPr="00A2797A">
        <w:rPr>
          <w:highlight w:val="yellow"/>
        </w:rPr>
        <w:t>(utility name)</w:t>
      </w:r>
      <w:r w:rsidRPr="00955C04">
        <w:t xml:space="preserve"> operate with a singular focus: the well-being of the communities they serve. As a not-for-profit utility, </w:t>
      </w:r>
      <w:r w:rsidRPr="00A2797A">
        <w:rPr>
          <w:highlight w:val="yellow"/>
        </w:rPr>
        <w:t>(utility name)</w:t>
      </w:r>
      <w:r w:rsidRPr="00955C04">
        <w:t xml:space="preserve"> reinvests revenues back into infrastructure, customer programs, and community priorities — not into outside investors' pockets.</w:t>
      </w:r>
    </w:p>
    <w:p w14:paraId="44893EB1" w14:textId="130F9C01" w:rsidR="00955C04" w:rsidRPr="00955C04" w:rsidRDefault="00955C04" w:rsidP="00955C04">
      <w:r w:rsidRPr="00955C04">
        <w:t xml:space="preserve">The </w:t>
      </w:r>
      <w:r w:rsidRPr="00955C04">
        <w:rPr>
          <w:i/>
          <w:iCs/>
        </w:rPr>
        <w:t>Public Power. Public Water. Public Good.</w:t>
      </w:r>
      <w:r w:rsidRPr="00955C04">
        <w:t xml:space="preserve"> campaign launched statewide </w:t>
      </w:r>
      <w:r w:rsidR="001E6CA7">
        <w:t>in January 2026</w:t>
      </w:r>
      <w:r w:rsidRPr="00955C04">
        <w:t xml:space="preserve"> and includes digital and print advertising as well as an educational website at </w:t>
      </w:r>
      <w:hyperlink r:id="rId6" w:history="1">
        <w:r w:rsidRPr="00955C04">
          <w:rPr>
            <w:rStyle w:val="Hyperlink"/>
          </w:rPr>
          <w:t>ConnectWithCMUA.org</w:t>
        </w:r>
      </w:hyperlink>
      <w:r w:rsidRPr="00955C04">
        <w:t xml:space="preserve">, where </w:t>
      </w:r>
      <w:r w:rsidR="001E6CA7">
        <w:t>Californians, policymakers</w:t>
      </w:r>
      <w:r w:rsidR="00792CF0">
        <w:t>,</w:t>
      </w:r>
      <w:r w:rsidR="001E6CA7">
        <w:t xml:space="preserve"> and the media</w:t>
      </w:r>
      <w:r w:rsidR="001E6CA7" w:rsidRPr="00955C04">
        <w:t xml:space="preserve"> </w:t>
      </w:r>
      <w:r w:rsidRPr="00955C04">
        <w:t>can learn more about the benefits of publicly owned utilities.</w:t>
      </w:r>
    </w:p>
    <w:p w14:paraId="6036D80D" w14:textId="77777777" w:rsidR="00955C04" w:rsidRPr="00955C04" w:rsidRDefault="00955C04" w:rsidP="00955C04">
      <w:r w:rsidRPr="00A2797A">
        <w:rPr>
          <w:highlight w:val="yellow"/>
        </w:rPr>
        <w:t>(Utility name)</w:t>
      </w:r>
      <w:r w:rsidRPr="00955C04">
        <w:t xml:space="preserve"> invites community members to explore the campaign and get involved:</w:t>
      </w:r>
    </w:p>
    <w:p w14:paraId="330B5D10" w14:textId="77777777" w:rsidR="00955C04" w:rsidRPr="00955C04" w:rsidRDefault="00955C04" w:rsidP="00955C04">
      <w:pPr>
        <w:numPr>
          <w:ilvl w:val="0"/>
          <w:numId w:val="1"/>
        </w:numPr>
      </w:pPr>
      <w:r w:rsidRPr="00955C04">
        <w:t xml:space="preserve">Visit </w:t>
      </w:r>
      <w:hyperlink r:id="rId7" w:history="1">
        <w:r w:rsidRPr="00955C04">
          <w:rPr>
            <w:rStyle w:val="Hyperlink"/>
          </w:rPr>
          <w:t>ConnectWithCMUA.org</w:t>
        </w:r>
      </w:hyperlink>
      <w:r w:rsidRPr="00955C04">
        <w:t xml:space="preserve"> to learn about the benefits of community-owned utilities</w:t>
      </w:r>
    </w:p>
    <w:p w14:paraId="55FE0FB2" w14:textId="77777777" w:rsidR="00955C04" w:rsidRPr="00955C04" w:rsidRDefault="00955C04" w:rsidP="00955C04">
      <w:pPr>
        <w:numPr>
          <w:ilvl w:val="0"/>
          <w:numId w:val="1"/>
        </w:numPr>
      </w:pPr>
      <w:r w:rsidRPr="00955C04">
        <w:lastRenderedPageBreak/>
        <w:t xml:space="preserve">Follow </w:t>
      </w:r>
      <w:r w:rsidRPr="00A2797A">
        <w:rPr>
          <w:highlight w:val="yellow"/>
        </w:rPr>
        <w:t>(utility name)</w:t>
      </w:r>
      <w:r w:rsidRPr="00955C04">
        <w:t xml:space="preserve"> on social media and share what local ownership means to you using </w:t>
      </w:r>
      <w:r w:rsidRPr="00955C04">
        <w:rPr>
          <w:b/>
          <w:bCs/>
        </w:rPr>
        <w:t>#PublicPowerPublicWater</w:t>
      </w:r>
    </w:p>
    <w:p w14:paraId="0EACF430" w14:textId="77777777" w:rsidR="00955C04" w:rsidRPr="00955C04" w:rsidRDefault="00955C04" w:rsidP="00955C04">
      <w:pPr>
        <w:numPr>
          <w:ilvl w:val="0"/>
          <w:numId w:val="1"/>
        </w:numPr>
      </w:pPr>
      <w:r w:rsidRPr="00A2797A">
        <w:rPr>
          <w:i/>
          <w:iCs/>
          <w:highlight w:val="yellow"/>
        </w:rPr>
        <w:t>(Insert any local events, open houses, or activities your utility is hosting)</w:t>
      </w:r>
    </w:p>
    <w:p w14:paraId="1C2084B8" w14:textId="77777777" w:rsidR="00955C04" w:rsidRPr="00955C04" w:rsidRDefault="00955C04" w:rsidP="00955C04">
      <w:r w:rsidRPr="00955C04">
        <w:t xml:space="preserve">Today, </w:t>
      </w:r>
      <w:r w:rsidRPr="00A2797A">
        <w:rPr>
          <w:highlight w:val="yellow"/>
        </w:rPr>
        <w:t>(utility name)</w:t>
      </w:r>
      <w:r w:rsidRPr="00955C04">
        <w:t xml:space="preserve"> has </w:t>
      </w:r>
      <w:r w:rsidRPr="00A2797A">
        <w:rPr>
          <w:highlight w:val="yellow"/>
        </w:rPr>
        <w:t>(number of employees</w:t>
      </w:r>
      <w:r w:rsidRPr="00955C04">
        <w:t xml:space="preserve">) and </w:t>
      </w:r>
      <w:r w:rsidRPr="00A2797A">
        <w:rPr>
          <w:highlight w:val="yellow"/>
        </w:rPr>
        <w:t>(describe facilities: generation/water assets, service territory, customers served)</w:t>
      </w:r>
      <w:r w:rsidRPr="00955C04">
        <w:t xml:space="preserve"> dedicated to serving our community.</w:t>
      </w:r>
    </w:p>
    <w:p w14:paraId="269051EC" w14:textId="77777777" w:rsidR="00955C04" w:rsidRPr="00955C04" w:rsidRDefault="00955C04" w:rsidP="00955C04">
      <w:r w:rsidRPr="00955C04">
        <w:t>###</w:t>
      </w:r>
    </w:p>
    <w:p w14:paraId="09A3A4BA" w14:textId="77777777" w:rsidR="00955C04" w:rsidRPr="00955C04" w:rsidRDefault="00955C04" w:rsidP="00955C04">
      <w:r w:rsidRPr="00955C04">
        <w:rPr>
          <w:b/>
          <w:bCs/>
        </w:rPr>
        <w:t>About (Utility Name)</w:t>
      </w:r>
      <w:r w:rsidRPr="00955C04">
        <w:t xml:space="preserve"> </w:t>
      </w:r>
      <w:r w:rsidRPr="00A2797A">
        <w:rPr>
          <w:highlight w:val="yellow"/>
        </w:rPr>
        <w:t>(Insert 2–3 sentence boilerplate about your utility — service area, number of customers, key services, etc.)</w:t>
      </w:r>
    </w:p>
    <w:p w14:paraId="65F32CD0" w14:textId="58E09CB1" w:rsidR="00955C04" w:rsidRPr="00955C04" w:rsidRDefault="00955C04" w:rsidP="00955C04">
      <w:r w:rsidRPr="00955C04">
        <w:rPr>
          <w:b/>
          <w:bCs/>
        </w:rPr>
        <w:t>About CMUA</w:t>
      </w:r>
      <w:r w:rsidRPr="00955C04">
        <w:t xml:space="preserve"> The California Municipal Utilities Association (CMUA) </w:t>
      </w:r>
      <w:r w:rsidR="001E6CA7" w:rsidRPr="001E6CA7">
        <w:t>is the voice of community-owned water, wastewater, and power. CMUA represents 86 publicly owned electric and gas utilities and water and wastewater agencies statewide. CMUA members provide water service to 75% of Californians and electric and gas service to 25% of the state.</w:t>
      </w:r>
      <w:r w:rsidRPr="00955C04">
        <w:t xml:space="preserve"> The </w:t>
      </w:r>
      <w:r w:rsidRPr="00955C04">
        <w:rPr>
          <w:i/>
          <w:iCs/>
        </w:rPr>
        <w:t>Public Power. Public Water. Public Good.</w:t>
      </w:r>
      <w:r w:rsidRPr="00955C04">
        <w:t xml:space="preserve"> campaign is part of CMUA's commitment to elevating the public power and water story for Californians. Learn more at </w:t>
      </w:r>
      <w:hyperlink r:id="rId8" w:history="1">
        <w:r w:rsidRPr="00955C04">
          <w:rPr>
            <w:rStyle w:val="Hyperlink"/>
          </w:rPr>
          <w:t>ConnectWithCMUA.org</w:t>
        </w:r>
      </w:hyperlink>
      <w:r w:rsidRPr="00955C04">
        <w:t>.</w:t>
      </w:r>
    </w:p>
    <w:p w14:paraId="4B2FB90F" w14:textId="77777777" w:rsidR="00955C04" w:rsidRDefault="00955C04"/>
    <w:sectPr w:rsidR="00955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02969"/>
    <w:multiLevelType w:val="multilevel"/>
    <w:tmpl w:val="BE94D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148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C04"/>
    <w:rsid w:val="001867DF"/>
    <w:rsid w:val="001E6CA7"/>
    <w:rsid w:val="00792CF0"/>
    <w:rsid w:val="007A4DF6"/>
    <w:rsid w:val="00955C04"/>
    <w:rsid w:val="00A2797A"/>
    <w:rsid w:val="00EC5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91DCB"/>
  <w15:chartTrackingRefBased/>
  <w15:docId w15:val="{72AAB85C-3195-43F4-A15A-0EE320F2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C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C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C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C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C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C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C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C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C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C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C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C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C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C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C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C04"/>
    <w:rPr>
      <w:rFonts w:eastAsiaTheme="majorEastAsia" w:cstheme="majorBidi"/>
      <w:color w:val="272727" w:themeColor="text1" w:themeTint="D8"/>
    </w:rPr>
  </w:style>
  <w:style w:type="paragraph" w:styleId="Title">
    <w:name w:val="Title"/>
    <w:basedOn w:val="Normal"/>
    <w:next w:val="Normal"/>
    <w:link w:val="TitleChar"/>
    <w:uiPriority w:val="10"/>
    <w:qFormat/>
    <w:rsid w:val="00955C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C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C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C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C04"/>
    <w:pPr>
      <w:spacing w:before="160"/>
      <w:jc w:val="center"/>
    </w:pPr>
    <w:rPr>
      <w:i/>
      <w:iCs/>
      <w:color w:val="404040" w:themeColor="text1" w:themeTint="BF"/>
    </w:rPr>
  </w:style>
  <w:style w:type="character" w:customStyle="1" w:styleId="QuoteChar">
    <w:name w:val="Quote Char"/>
    <w:basedOn w:val="DefaultParagraphFont"/>
    <w:link w:val="Quote"/>
    <w:uiPriority w:val="29"/>
    <w:rsid w:val="00955C04"/>
    <w:rPr>
      <w:i/>
      <w:iCs/>
      <w:color w:val="404040" w:themeColor="text1" w:themeTint="BF"/>
    </w:rPr>
  </w:style>
  <w:style w:type="paragraph" w:styleId="ListParagraph">
    <w:name w:val="List Paragraph"/>
    <w:basedOn w:val="Normal"/>
    <w:uiPriority w:val="34"/>
    <w:qFormat/>
    <w:rsid w:val="00955C04"/>
    <w:pPr>
      <w:ind w:left="720"/>
      <w:contextualSpacing/>
    </w:pPr>
  </w:style>
  <w:style w:type="character" w:styleId="IntenseEmphasis">
    <w:name w:val="Intense Emphasis"/>
    <w:basedOn w:val="DefaultParagraphFont"/>
    <w:uiPriority w:val="21"/>
    <w:qFormat/>
    <w:rsid w:val="00955C04"/>
    <w:rPr>
      <w:i/>
      <w:iCs/>
      <w:color w:val="0F4761" w:themeColor="accent1" w:themeShade="BF"/>
    </w:rPr>
  </w:style>
  <w:style w:type="paragraph" w:styleId="IntenseQuote">
    <w:name w:val="Intense Quote"/>
    <w:basedOn w:val="Normal"/>
    <w:next w:val="Normal"/>
    <w:link w:val="IntenseQuoteChar"/>
    <w:uiPriority w:val="30"/>
    <w:qFormat/>
    <w:rsid w:val="00955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C04"/>
    <w:rPr>
      <w:i/>
      <w:iCs/>
      <w:color w:val="0F4761" w:themeColor="accent1" w:themeShade="BF"/>
    </w:rPr>
  </w:style>
  <w:style w:type="character" w:styleId="IntenseReference">
    <w:name w:val="Intense Reference"/>
    <w:basedOn w:val="DefaultParagraphFont"/>
    <w:uiPriority w:val="32"/>
    <w:qFormat/>
    <w:rsid w:val="00955C04"/>
    <w:rPr>
      <w:b/>
      <w:bCs/>
      <w:smallCaps/>
      <w:color w:val="0F4761" w:themeColor="accent1" w:themeShade="BF"/>
      <w:spacing w:val="5"/>
    </w:rPr>
  </w:style>
  <w:style w:type="character" w:styleId="Hyperlink">
    <w:name w:val="Hyperlink"/>
    <w:basedOn w:val="DefaultParagraphFont"/>
    <w:uiPriority w:val="99"/>
    <w:unhideWhenUsed/>
    <w:rsid w:val="00955C04"/>
    <w:rPr>
      <w:color w:val="467886" w:themeColor="hyperlink"/>
      <w:u w:val="single"/>
    </w:rPr>
  </w:style>
  <w:style w:type="character" w:styleId="UnresolvedMention">
    <w:name w:val="Unresolved Mention"/>
    <w:basedOn w:val="DefaultParagraphFont"/>
    <w:uiPriority w:val="99"/>
    <w:semiHidden/>
    <w:unhideWhenUsed/>
    <w:rsid w:val="00955C04"/>
    <w:rPr>
      <w:color w:val="605E5C"/>
      <w:shd w:val="clear" w:color="auto" w:fill="E1DFDD"/>
    </w:rPr>
  </w:style>
  <w:style w:type="paragraph" w:styleId="Revision">
    <w:name w:val="Revision"/>
    <w:hidden/>
    <w:uiPriority w:val="99"/>
    <w:semiHidden/>
    <w:rsid w:val="001E6C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withcmua.org/" TargetMode="External"/><Relationship Id="rId3" Type="http://schemas.openxmlformats.org/officeDocument/2006/relationships/settings" Target="settings.xml"/><Relationship Id="rId7" Type="http://schemas.openxmlformats.org/officeDocument/2006/relationships/hyperlink" Target="https://connectwithcmu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nectwithcmua.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451</Words>
  <Characters>2574</Characters>
  <Application>Microsoft Office Word</Application>
  <DocSecurity>0</DocSecurity>
  <Lines>21</Lines>
  <Paragraphs>6</Paragraphs>
  <ScaleCrop>false</ScaleCrop>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Brown</dc:creator>
  <cp:keywords/>
  <dc:description/>
  <cp:lastModifiedBy>Matt Williams</cp:lastModifiedBy>
  <cp:revision>4</cp:revision>
  <dcterms:created xsi:type="dcterms:W3CDTF">2026-05-20T17:48:00Z</dcterms:created>
  <dcterms:modified xsi:type="dcterms:W3CDTF">2026-06-08T15:59:00Z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23150421-4e03-4df5-913d-743e8dedd381</vt:lpwstr>
  </property>
</Properties>
</file>